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7CE9" w14:textId="77777777" w:rsidR="004168CB" w:rsidRDefault="004168CB" w:rsidP="004168CB">
      <w:pPr>
        <w:ind w:left="6120"/>
        <w:rPr>
          <w:sz w:val="26"/>
        </w:rPr>
      </w:pPr>
      <w:r>
        <w:rPr>
          <w:sz w:val="26"/>
        </w:rPr>
        <w:t>Apstiprināti</w:t>
      </w:r>
    </w:p>
    <w:p w14:paraId="1327E65E" w14:textId="77777777" w:rsidR="004168CB" w:rsidRDefault="004168CB" w:rsidP="004168CB">
      <w:pPr>
        <w:ind w:left="3600" w:firstLine="720"/>
        <w:rPr>
          <w:sz w:val="26"/>
        </w:rPr>
      </w:pPr>
      <w:r>
        <w:rPr>
          <w:sz w:val="26"/>
        </w:rPr>
        <w:t xml:space="preserve">          ar Rīgas valstspilsētas pašvaldības</w:t>
      </w:r>
    </w:p>
    <w:p w14:paraId="7CBD5107" w14:textId="77777777" w:rsidR="004168CB" w:rsidRDefault="004168CB" w:rsidP="004168CB">
      <w:pPr>
        <w:ind w:left="3960" w:firstLine="720"/>
        <w:rPr>
          <w:sz w:val="26"/>
        </w:rPr>
      </w:pPr>
      <w:r>
        <w:rPr>
          <w:sz w:val="26"/>
        </w:rPr>
        <w:t xml:space="preserve">Dzīvojamo māju privatizācijas komisijas </w:t>
      </w:r>
    </w:p>
    <w:p w14:paraId="05DA722E" w14:textId="752A7C0A" w:rsidR="004168CB" w:rsidRDefault="004168CB" w:rsidP="004168CB">
      <w:pPr>
        <w:ind w:left="4500" w:firstLine="720"/>
        <w:rPr>
          <w:sz w:val="26"/>
        </w:rPr>
      </w:pPr>
      <w:r>
        <w:rPr>
          <w:sz w:val="26"/>
        </w:rPr>
        <w:t>28.08.2024. lēmumu Nr.2624</w:t>
      </w:r>
    </w:p>
    <w:p w14:paraId="285B1346" w14:textId="77777777" w:rsidR="004168CB" w:rsidRDefault="004168CB" w:rsidP="004168CB">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1230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A44DE">
        <w:rPr>
          <w:b/>
          <w:bCs/>
          <w:sz w:val="26"/>
        </w:rPr>
        <w:t>Līksnas</w:t>
      </w:r>
      <w:r w:rsidR="00C1239E">
        <w:rPr>
          <w:b/>
          <w:bCs/>
          <w:sz w:val="26"/>
        </w:rPr>
        <w:t xml:space="preserve"> ielā </w:t>
      </w:r>
      <w:r w:rsidR="002A44DE">
        <w:rPr>
          <w:b/>
          <w:bCs/>
          <w:sz w:val="26"/>
        </w:rPr>
        <w:t>20A</w:t>
      </w:r>
      <w:r w:rsidR="00C1239E">
        <w:rPr>
          <w:b/>
          <w:bCs/>
          <w:sz w:val="26"/>
        </w:rPr>
        <w:t>-</w:t>
      </w:r>
      <w:r w:rsidR="002A44DE">
        <w:rPr>
          <w:b/>
          <w:bCs/>
          <w:sz w:val="26"/>
        </w:rPr>
        <w:t>10A</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FFA5B6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44DE">
        <w:rPr>
          <w:b/>
          <w:bCs/>
          <w:sz w:val="26"/>
        </w:rPr>
        <w:t>Līksnas</w:t>
      </w:r>
      <w:r w:rsidR="00A446B8">
        <w:rPr>
          <w:b/>
          <w:bCs/>
          <w:sz w:val="26"/>
        </w:rPr>
        <w:t xml:space="preserve"> iela </w:t>
      </w:r>
      <w:r w:rsidR="002A44DE">
        <w:rPr>
          <w:b/>
          <w:bCs/>
          <w:sz w:val="26"/>
        </w:rPr>
        <w:t>20A</w:t>
      </w:r>
      <w:r w:rsidR="00A446B8">
        <w:rPr>
          <w:b/>
          <w:bCs/>
          <w:sz w:val="26"/>
        </w:rPr>
        <w:t>-</w:t>
      </w:r>
      <w:r w:rsidR="002A44DE">
        <w:rPr>
          <w:b/>
          <w:bCs/>
          <w:sz w:val="26"/>
        </w:rPr>
        <w:t>10A</w:t>
      </w:r>
      <w:r w:rsidR="0015608A" w:rsidRPr="006E4371">
        <w:rPr>
          <w:b/>
          <w:bCs/>
          <w:sz w:val="26"/>
        </w:rPr>
        <w:t>, Rīga</w:t>
      </w:r>
      <w:r w:rsidR="00607ED7">
        <w:rPr>
          <w:bCs/>
          <w:iCs/>
          <w:sz w:val="26"/>
        </w:rPr>
        <w:t>;</w:t>
      </w:r>
    </w:p>
    <w:p w14:paraId="1B9A41E5" w14:textId="46A15F3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81664">
        <w:rPr>
          <w:b/>
          <w:i/>
          <w:sz w:val="26"/>
        </w:rPr>
        <w:t>2</w:t>
      </w:r>
      <w:r w:rsidR="00C1239E">
        <w:rPr>
          <w:b/>
          <w:i/>
          <w:sz w:val="26"/>
        </w:rPr>
        <w:t xml:space="preserve"> </w:t>
      </w:r>
      <w:r w:rsidR="002A44DE">
        <w:rPr>
          <w:b/>
          <w:i/>
          <w:sz w:val="26"/>
        </w:rPr>
        <w:t>9792</w:t>
      </w:r>
      <w:r w:rsidR="00C1239E" w:rsidRPr="00C1239E">
        <w:rPr>
          <w:bCs/>
          <w:iCs/>
          <w:sz w:val="26"/>
        </w:rPr>
        <w:t xml:space="preserve">, </w:t>
      </w:r>
      <w:r w:rsidR="00C1239E">
        <w:rPr>
          <w:bCs/>
          <w:iCs/>
          <w:sz w:val="26"/>
        </w:rPr>
        <w:t xml:space="preserve">kopējā </w:t>
      </w:r>
      <w:r w:rsidR="00094C29">
        <w:rPr>
          <w:bCs/>
          <w:iCs/>
          <w:sz w:val="26"/>
        </w:rPr>
        <w:t xml:space="preserve">platība </w:t>
      </w:r>
      <w:r w:rsidR="00581664">
        <w:rPr>
          <w:bCs/>
          <w:iCs/>
          <w:sz w:val="26"/>
        </w:rPr>
        <w:t>15</w:t>
      </w:r>
      <w:r w:rsidR="00543FE6">
        <w:rPr>
          <w:bCs/>
          <w:iCs/>
          <w:sz w:val="26"/>
        </w:rPr>
        <w:t>.</w:t>
      </w:r>
      <w:r w:rsidR="002A44DE">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81664">
        <w:rPr>
          <w:b/>
          <w:i/>
          <w:sz w:val="26"/>
        </w:rPr>
        <w:t>1630</w:t>
      </w:r>
      <w:r w:rsidR="00604B54">
        <w:rPr>
          <w:b/>
          <w:i/>
          <w:sz w:val="26"/>
        </w:rPr>
        <w:t>/</w:t>
      </w:r>
      <w:r w:rsidR="001157FD">
        <w:rPr>
          <w:b/>
          <w:i/>
          <w:sz w:val="26"/>
        </w:rPr>
        <w:t>38426</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96867">
        <w:rPr>
          <w:bCs/>
          <w:sz w:val="26"/>
        </w:rPr>
        <w:t>Līksnas ielā 20,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460012001</w:t>
      </w:r>
      <w:r w:rsidR="008A653C">
        <w:rPr>
          <w:sz w:val="26"/>
          <w:szCs w:val="20"/>
        </w:rPr>
        <w:t>)</w:t>
      </w:r>
      <w:r w:rsidR="00581664">
        <w:rPr>
          <w:sz w:val="26"/>
          <w:szCs w:val="20"/>
        </w:rPr>
        <w:t xml:space="preserve">, </w:t>
      </w:r>
      <w:r w:rsidR="00A96867">
        <w:rPr>
          <w:sz w:val="26"/>
          <w:szCs w:val="20"/>
        </w:rPr>
        <w:t xml:space="preserve"> daudzīvokļu mājas Līksnas ielā 20A, Rīgā (kadastra apzīmējums 01000460012002), </w:t>
      </w:r>
      <w:r w:rsidR="00581664">
        <w:rPr>
          <w:sz w:val="26"/>
          <w:szCs w:val="20"/>
        </w:rPr>
        <w:t>tajā skaitā ar māj</w:t>
      </w:r>
      <w:r w:rsidR="00A96867">
        <w:rPr>
          <w:sz w:val="26"/>
          <w:szCs w:val="20"/>
        </w:rPr>
        <w:t xml:space="preserve">ām </w:t>
      </w:r>
      <w:r w:rsidR="00581664">
        <w:rPr>
          <w:sz w:val="26"/>
          <w:szCs w:val="20"/>
        </w:rPr>
        <w:t xml:space="preserve">funkcionāli saistītajām būvēm – šķūņiem </w:t>
      </w:r>
      <w:r w:rsidR="00A96867">
        <w:rPr>
          <w:bCs/>
          <w:sz w:val="26"/>
        </w:rPr>
        <w:t>Līksnas ielā 20, Rīgā</w:t>
      </w:r>
      <w:r w:rsidR="00A96867">
        <w:rPr>
          <w:sz w:val="26"/>
          <w:szCs w:val="20"/>
        </w:rPr>
        <w:t xml:space="preserve"> </w:t>
      </w:r>
      <w:r w:rsidR="00581664">
        <w:rPr>
          <w:sz w:val="26"/>
          <w:szCs w:val="20"/>
        </w:rPr>
        <w:t>(kadastra apzīmējums 01000</w:t>
      </w:r>
      <w:r w:rsidR="00A96867">
        <w:rPr>
          <w:sz w:val="26"/>
          <w:szCs w:val="20"/>
        </w:rPr>
        <w:t>460012003</w:t>
      </w:r>
      <w:r w:rsidR="00581664">
        <w:rPr>
          <w:sz w:val="26"/>
          <w:szCs w:val="20"/>
        </w:rPr>
        <w:t>; 01000</w:t>
      </w:r>
      <w:r w:rsidR="00A96867">
        <w:rPr>
          <w:sz w:val="26"/>
          <w:szCs w:val="20"/>
        </w:rPr>
        <w:t>460012004; 01000460012005</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96867">
        <w:rPr>
          <w:sz w:val="26"/>
          <w:szCs w:val="20"/>
        </w:rPr>
        <w:t>460012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5F5316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2432D">
        <w:rPr>
          <w:sz w:val="26"/>
          <w:szCs w:val="20"/>
        </w:rPr>
        <w:t>29</w:t>
      </w:r>
      <w:r w:rsidR="00434619">
        <w:rPr>
          <w:sz w:val="26"/>
          <w:szCs w:val="20"/>
        </w:rPr>
        <w:t>.</w:t>
      </w:r>
      <w:r w:rsidR="00626F74">
        <w:rPr>
          <w:sz w:val="26"/>
          <w:szCs w:val="20"/>
        </w:rPr>
        <w:t>0</w:t>
      </w:r>
      <w:r w:rsidR="0062432D">
        <w:rPr>
          <w:sz w:val="26"/>
          <w:szCs w:val="20"/>
        </w:rPr>
        <w:t>8</w:t>
      </w:r>
      <w:r w:rsidR="00434619">
        <w:rPr>
          <w:sz w:val="26"/>
          <w:szCs w:val="20"/>
        </w:rPr>
        <w:t>.202</w:t>
      </w:r>
      <w:r w:rsidR="00062D95">
        <w:rPr>
          <w:sz w:val="26"/>
          <w:szCs w:val="20"/>
        </w:rPr>
        <w:t>3</w:t>
      </w:r>
      <w:r w:rsidR="00434619">
        <w:rPr>
          <w:sz w:val="26"/>
          <w:szCs w:val="20"/>
        </w:rPr>
        <w:t xml:space="preserve">. brīvās dzīvojamās telpas </w:t>
      </w:r>
      <w:r w:rsidR="0062432D">
        <w:rPr>
          <w:bCs/>
          <w:sz w:val="26"/>
        </w:rPr>
        <w:t>Līksnas</w:t>
      </w:r>
      <w:r w:rsidR="00434619">
        <w:rPr>
          <w:bCs/>
          <w:sz w:val="26"/>
        </w:rPr>
        <w:t xml:space="preserve"> ielā </w:t>
      </w:r>
      <w:r w:rsidR="0062432D">
        <w:rPr>
          <w:bCs/>
          <w:sz w:val="26"/>
        </w:rPr>
        <w:t>20A-10A</w:t>
      </w:r>
      <w:r w:rsidR="00434619">
        <w:rPr>
          <w:sz w:val="26"/>
          <w:szCs w:val="20"/>
        </w:rPr>
        <w:t>, Rīgā, apsekošanas akta slēdzienā norādīts, ka dzīvojamā telpa nav derīga pastāvīgai dzīvošanai, tajā veicams remonts;</w:t>
      </w:r>
      <w:bookmarkEnd w:id="0"/>
    </w:p>
    <w:p w14:paraId="45FE16DC" w14:textId="7201ED4D"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2432D">
        <w:rPr>
          <w:sz w:val="26"/>
          <w:szCs w:val="20"/>
        </w:rPr>
        <w:t>12</w:t>
      </w:r>
      <w:r>
        <w:rPr>
          <w:sz w:val="26"/>
          <w:szCs w:val="20"/>
        </w:rPr>
        <w:t>.</w:t>
      </w:r>
      <w:r w:rsidR="0062432D">
        <w:rPr>
          <w:sz w:val="26"/>
          <w:szCs w:val="20"/>
        </w:rPr>
        <w:t>12</w:t>
      </w:r>
      <w:r>
        <w:rPr>
          <w:sz w:val="26"/>
          <w:szCs w:val="20"/>
        </w:rPr>
        <w:t>.2023. atzinumā Nr. BIS-BV-15.1-2023-</w:t>
      </w:r>
      <w:r w:rsidR="0062432D">
        <w:rPr>
          <w:sz w:val="26"/>
          <w:szCs w:val="20"/>
        </w:rPr>
        <w:t>1656</w:t>
      </w:r>
      <w:r>
        <w:rPr>
          <w:sz w:val="26"/>
          <w:szCs w:val="20"/>
        </w:rPr>
        <w:t xml:space="preserve"> (DA-23-</w:t>
      </w:r>
      <w:r w:rsidR="0062432D">
        <w:rPr>
          <w:sz w:val="26"/>
          <w:szCs w:val="20"/>
        </w:rPr>
        <w:t>1367</w:t>
      </w:r>
      <w:r>
        <w:rPr>
          <w:sz w:val="26"/>
          <w:szCs w:val="20"/>
        </w:rPr>
        <w:t xml:space="preserve">-atz) par būves (dzīvoklis </w:t>
      </w:r>
      <w:r w:rsidR="0062432D">
        <w:rPr>
          <w:bCs/>
          <w:sz w:val="26"/>
        </w:rPr>
        <w:t>Līksnas</w:t>
      </w:r>
      <w:r>
        <w:rPr>
          <w:bCs/>
          <w:sz w:val="26"/>
        </w:rPr>
        <w:t xml:space="preserve"> ielā </w:t>
      </w:r>
      <w:r w:rsidR="0062432D">
        <w:rPr>
          <w:bCs/>
          <w:sz w:val="26"/>
        </w:rPr>
        <w:t>20A</w:t>
      </w:r>
      <w:r>
        <w:rPr>
          <w:bCs/>
          <w:sz w:val="26"/>
        </w:rPr>
        <w:t>-</w:t>
      </w:r>
      <w:r w:rsidR="0062432D">
        <w:rPr>
          <w:bCs/>
          <w:sz w:val="26"/>
        </w:rPr>
        <w:t>10A</w:t>
      </w:r>
      <w:r>
        <w:rPr>
          <w:sz w:val="26"/>
          <w:szCs w:val="20"/>
        </w:rPr>
        <w:t>, Rīgā (turpmāk – Dzīvoklis)) pārbaudi [..], ka apsekojot Dzīvokli, konstatēts – patvaļīgas būvniecības pazīmes –</w:t>
      </w:r>
      <w:r w:rsidR="0062432D">
        <w:rPr>
          <w:sz w:val="26"/>
          <w:szCs w:val="20"/>
        </w:rPr>
        <w:t xml:space="preserve"> veikta Dzīvokļa pārplānošana mainot telpas funkciju, Dzīvokļa virtuvē no iekštelpas puses aizbūvēts logs, izbūvēta duša un izbūvētas vairākas </w:t>
      </w:r>
      <w:r w:rsidR="004C35F1">
        <w:rPr>
          <w:sz w:val="26"/>
          <w:szCs w:val="20"/>
        </w:rPr>
        <w:t>nelielas nenesošas sienas</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F36825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41F82">
        <w:rPr>
          <w:b/>
          <w:iCs/>
          <w:sz w:val="26"/>
          <w:szCs w:val="26"/>
        </w:rPr>
        <w:t>8400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80724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01DF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37D70D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CF2E1A">
        <w:rPr>
          <w:bCs/>
          <w:sz w:val="26"/>
        </w:rPr>
        <w:t>29.oktobrī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F2E1A" w:rsidRPr="00CF2E1A">
        <w:rPr>
          <w:bCs/>
          <w:sz w:val="26"/>
        </w:rPr>
        <w:t>10</w:t>
      </w:r>
      <w:r w:rsidRPr="00CF2E1A">
        <w:rPr>
          <w:bCs/>
          <w:sz w:val="26"/>
        </w:rPr>
        <w:t>:</w:t>
      </w:r>
      <w:r w:rsidR="00CF2E1A">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60E4E672"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C0DB0">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18A7572A"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C0DB0">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r w:rsidRPr="005526B5">
        <w:rPr>
          <w:b/>
          <w:bCs/>
          <w:i/>
          <w:sz w:val="26"/>
          <w:szCs w:val="26"/>
        </w:rPr>
        <w:t>Luminor Bank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C28A787" w14:textId="77777777" w:rsidR="004E6EB3" w:rsidRDefault="004E6EB3" w:rsidP="004E6EB3">
      <w:pPr>
        <w:pStyle w:val="Pamatteksts"/>
        <w:jc w:val="both"/>
        <w:rPr>
          <w:sz w:val="26"/>
        </w:rPr>
      </w:pP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89AD684" w14:textId="77777777" w:rsidR="004E6EB3" w:rsidRDefault="004E6EB3" w:rsidP="004E6EB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229F2A9" w14:textId="77777777" w:rsidR="004E6EB3" w:rsidRDefault="004E6EB3" w:rsidP="004E6EB3">
      <w:pPr>
        <w:shd w:val="clear" w:color="auto" w:fill="FFFFFF"/>
        <w:tabs>
          <w:tab w:val="left" w:pos="701"/>
        </w:tabs>
        <w:jc w:val="both"/>
        <w:rPr>
          <w:spacing w:val="-8"/>
          <w:sz w:val="26"/>
        </w:rPr>
      </w:pP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924A" w14:textId="77777777" w:rsidR="00B63C78" w:rsidRDefault="00B63C78">
      <w:r>
        <w:separator/>
      </w:r>
    </w:p>
  </w:endnote>
  <w:endnote w:type="continuationSeparator" w:id="0">
    <w:p w14:paraId="7606D644" w14:textId="77777777" w:rsidR="00B63C78" w:rsidRDefault="00B6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65DB" w14:textId="77777777" w:rsidR="00B63C78" w:rsidRDefault="00B63C78">
      <w:r>
        <w:separator/>
      </w:r>
    </w:p>
  </w:footnote>
  <w:footnote w:type="continuationSeparator" w:id="0">
    <w:p w14:paraId="5AF8A3DD" w14:textId="77777777" w:rsidR="00B63C78" w:rsidRDefault="00B6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196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C0DB0"/>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68CB"/>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186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190F"/>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28CF"/>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3C78"/>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2E1A"/>
    <w:rsid w:val="00CF5051"/>
    <w:rsid w:val="00D009A1"/>
    <w:rsid w:val="00D120CF"/>
    <w:rsid w:val="00D174FE"/>
    <w:rsid w:val="00D23B04"/>
    <w:rsid w:val="00D276CD"/>
    <w:rsid w:val="00D27C1D"/>
    <w:rsid w:val="00D3012B"/>
    <w:rsid w:val="00D32BA1"/>
    <w:rsid w:val="00D35BB7"/>
    <w:rsid w:val="00D409AD"/>
    <w:rsid w:val="00D41F8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8150">
      <w:bodyDiv w:val="1"/>
      <w:marLeft w:val="0"/>
      <w:marRight w:val="0"/>
      <w:marTop w:val="0"/>
      <w:marBottom w:val="0"/>
      <w:divBdr>
        <w:top w:val="none" w:sz="0" w:space="0" w:color="auto"/>
        <w:left w:val="none" w:sz="0" w:space="0" w:color="auto"/>
        <w:bottom w:val="none" w:sz="0" w:space="0" w:color="auto"/>
        <w:right w:val="none" w:sz="0" w:space="0" w:color="auto"/>
      </w:divBdr>
    </w:div>
    <w:div w:id="42645999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14689</Words>
  <Characters>8374</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2024-02-22T09:43:00Z</dcterms:created>
  <dcterms:modified xsi:type="dcterms:W3CDTF">2024-09-03T06:48:00Z</dcterms:modified>
</cp:coreProperties>
</file>